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b/>
          <w:bCs/>
          <w:color w:val="000000"/>
          <w:sz w:val="23"/>
          <w:szCs w:val="23"/>
          <w:lang w:eastAsia="cs-CZ"/>
        </w:rPr>
        <w:t>Tisková zpráva</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b/>
          <w:bCs/>
          <w:color w:val="000000"/>
          <w:sz w:val="23"/>
          <w:szCs w:val="23"/>
          <w:lang w:eastAsia="cs-CZ"/>
        </w:rPr>
        <w:t>KONFERENCE SÍLA REGIONU</w:t>
      </w: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ZÁPADOČESKÁ GALERIE V PLZNI</w:t>
      </w: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Pražská 13, Plzeň | přednáškový sál</w:t>
      </w: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21. května 2014</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Arial"/>
          <w:i/>
          <w:iCs/>
          <w:color w:val="000000"/>
          <w:sz w:val="23"/>
          <w:szCs w:val="23"/>
          <w:lang w:eastAsia="cs-CZ"/>
        </w:rPr>
      </w:pPr>
      <w:r w:rsidRPr="00153A84">
        <w:rPr>
          <w:rFonts w:eastAsia="Times New Roman" w:cs="Arial"/>
          <w:color w:val="000000"/>
          <w:sz w:val="23"/>
          <w:szCs w:val="23"/>
          <w:lang w:eastAsia="cs-CZ"/>
        </w:rPr>
        <w:t xml:space="preserve">Fakulta umění a designu Univerzity J. E. </w:t>
      </w:r>
      <w:proofErr w:type="spellStart"/>
      <w:r w:rsidRPr="00153A84">
        <w:rPr>
          <w:rFonts w:eastAsia="Times New Roman" w:cs="Arial"/>
          <w:color w:val="000000"/>
          <w:sz w:val="23"/>
          <w:szCs w:val="23"/>
          <w:lang w:eastAsia="cs-CZ"/>
        </w:rPr>
        <w:t>Purkyně</w:t>
      </w:r>
      <w:proofErr w:type="spellEnd"/>
      <w:r w:rsidRPr="00153A84">
        <w:rPr>
          <w:rFonts w:eastAsia="Times New Roman" w:cs="Arial"/>
          <w:color w:val="000000"/>
          <w:sz w:val="23"/>
          <w:szCs w:val="23"/>
          <w:lang w:eastAsia="cs-CZ"/>
        </w:rPr>
        <w:t xml:space="preserve"> v Ústí nad Labem společně se Západočeskou galerií v Plzni pořádají studentskou konferenci s názvem Síla regionu. Konference proběhne 21. 5. 2014 v přednáškovém sále Západočeské galerie v Plzni (Pražská 13) jako doprovodná akce výstavy Ze středu ven – umění regionů 1985–2010 (výstavní síň Masné krámy, 1. 4. – 8. 6. 2014). Program je koncipován do dvou základních okruhů, které se zabývají fenoménem rozvoje regionálních uměleckých scén v širším společenském kontextu. První blok se bude věnovat tématu </w:t>
      </w:r>
      <w:r w:rsidRPr="00153A84">
        <w:rPr>
          <w:rFonts w:eastAsia="Times New Roman" w:cs="Arial"/>
          <w:i/>
          <w:iCs/>
          <w:color w:val="000000"/>
          <w:sz w:val="23"/>
          <w:szCs w:val="23"/>
          <w:lang w:eastAsia="cs-CZ"/>
        </w:rPr>
        <w:t>Výtvarné scény v regionech – kritický regionalismus</w:t>
      </w:r>
      <w:r w:rsidRPr="00153A84">
        <w:rPr>
          <w:rFonts w:eastAsia="Times New Roman" w:cs="Arial"/>
          <w:color w:val="000000"/>
          <w:sz w:val="23"/>
          <w:szCs w:val="23"/>
          <w:lang w:eastAsia="cs-CZ"/>
        </w:rPr>
        <w:t xml:space="preserve">, druhý se soustředí na </w:t>
      </w:r>
      <w:r w:rsidRPr="00153A84">
        <w:rPr>
          <w:rFonts w:eastAsia="Times New Roman" w:cs="Arial"/>
          <w:i/>
          <w:iCs/>
          <w:color w:val="000000"/>
          <w:sz w:val="23"/>
          <w:szCs w:val="23"/>
          <w:lang w:eastAsia="cs-CZ"/>
        </w:rPr>
        <w:t>Umělecké projevy v posttotalitní společnosti.</w:t>
      </w:r>
    </w:p>
    <w:p w:rsidR="00153A84" w:rsidRPr="00153A84" w:rsidRDefault="00153A84" w:rsidP="00153A84">
      <w:pPr>
        <w:spacing w:after="0" w:line="240" w:lineRule="auto"/>
        <w:jc w:val="both"/>
        <w:rPr>
          <w:rFonts w:eastAsia="Times New Roman" w:cs="Arial"/>
          <w:color w:val="000000"/>
          <w:sz w:val="23"/>
          <w:szCs w:val="23"/>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 xml:space="preserve">Příspěvky si připravili odborníci s bohatými praktickými zkušenostmi z galerijního prostředí, zástupce z </w:t>
      </w:r>
      <w:proofErr w:type="spellStart"/>
      <w:r w:rsidRPr="00153A84">
        <w:rPr>
          <w:rFonts w:eastAsia="Times New Roman" w:cs="Arial"/>
          <w:color w:val="000000"/>
          <w:sz w:val="23"/>
          <w:szCs w:val="23"/>
          <w:lang w:eastAsia="cs-CZ"/>
        </w:rPr>
        <w:t>veřejno</w:t>
      </w:r>
      <w:proofErr w:type="spellEnd"/>
      <w:r w:rsidRPr="00153A84">
        <w:rPr>
          <w:rFonts w:eastAsia="Times New Roman" w:cs="Arial"/>
          <w:color w:val="000000"/>
          <w:sz w:val="23"/>
          <w:szCs w:val="23"/>
          <w:lang w:eastAsia="cs-CZ"/>
        </w:rPr>
        <w:t>-správní sféry a studenti filozofie a teorie a dějin umění.</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První blok příspěvků se zabývá výtvarnými scénami v regionech – kritickým regionalismem. Paradoxem moderní civilizace je tendence vymezovat se vůči kulturní minulosti, nicméně je důležité, aby si jednotlivé regiony nadále budovaly vlastní individualitu. Zůstává otázkou, do jaké míry si svou identitu regiony zachovávají a v jaké míře se globalizují. Blok se zaměřuje na rozvoj periferních uměleckých scén, fungování regionálních muzeí a dalších institucí. Jak galerie a umělecké školy plní svou funkci v rámci kraje a místních uměleckých kontextů? Jsou galerie propojeny s aktivitami konkrétních umělců či programy regionálních univerzit, a jak vypadá jejich spolupráce?</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 xml:space="preserve">Druhý blok se soustředí na prvky </w:t>
      </w:r>
      <w:proofErr w:type="spellStart"/>
      <w:r w:rsidRPr="00153A84">
        <w:rPr>
          <w:rFonts w:eastAsia="Times New Roman" w:cs="Arial"/>
          <w:color w:val="000000"/>
          <w:sz w:val="23"/>
          <w:szCs w:val="23"/>
          <w:lang w:eastAsia="cs-CZ"/>
        </w:rPr>
        <w:t>posttotality</w:t>
      </w:r>
      <w:proofErr w:type="spellEnd"/>
      <w:r w:rsidRPr="00153A84">
        <w:rPr>
          <w:rFonts w:eastAsia="Times New Roman" w:cs="Arial"/>
          <w:color w:val="000000"/>
          <w:sz w:val="23"/>
          <w:szCs w:val="23"/>
          <w:lang w:eastAsia="cs-CZ"/>
        </w:rPr>
        <w:t xml:space="preserve"> a vlivy transformace v současném českém umění. Jak se vyvíjely postmoderní tendence v generaci, která nastoupila na uměleckou scénu po roce 1989? Redefinuje nejmladší generace a alternativní mezigenerační umělecká scéna společensko-historické stereotypy? Je dnešní umění ovlivněno ideologií a dobovým kontextem? Navracejí se umělci k výrazu pozdní moderny? Do jaké míry má na umělce vliv prostředí, ve kterém tvoří? Jsou umělci schopni svými díly myšlenkově překročit hranice svého domova, regionu a jak se změnilo vnímání místní identity?</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23"/>
          <w:szCs w:val="23"/>
          <w:lang w:eastAsia="cs-CZ"/>
        </w:rPr>
        <w:t xml:space="preserve">Konference je zpřístupněna zdarma pro širokou veřejnost, doporučujeme však rezervaci na </w:t>
      </w:r>
      <w:hyperlink r:id="rId4" w:history="1">
        <w:r w:rsidRPr="00153A84">
          <w:rPr>
            <w:rFonts w:eastAsia="Times New Roman" w:cs="Arial"/>
            <w:color w:val="0000FF"/>
            <w:sz w:val="23"/>
            <w:u w:val="single"/>
            <w:lang w:eastAsia="cs-CZ"/>
          </w:rPr>
          <w:t>http://</w:t>
        </w:r>
        <w:proofErr w:type="spellStart"/>
        <w:r w:rsidRPr="00153A84">
          <w:rPr>
            <w:rFonts w:eastAsia="Times New Roman" w:cs="Arial"/>
            <w:color w:val="0000FF"/>
            <w:sz w:val="23"/>
            <w:u w:val="single"/>
            <w:lang w:eastAsia="cs-CZ"/>
          </w:rPr>
          <w:t>silaregionu.eventbrite.com</w:t>
        </w:r>
        <w:proofErr w:type="spellEnd"/>
        <w:r w:rsidRPr="00153A84">
          <w:rPr>
            <w:rFonts w:eastAsia="Times New Roman" w:cs="Arial"/>
            <w:color w:val="0000FF"/>
            <w:sz w:val="23"/>
            <w:u w:val="single"/>
            <w:lang w:eastAsia="cs-CZ"/>
          </w:rPr>
          <w:t>/?s=25144167</w:t>
        </w:r>
      </w:hyperlink>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18"/>
          <w:szCs w:val="18"/>
          <w:lang w:eastAsia="cs-CZ"/>
        </w:rPr>
        <w:t xml:space="preserve">Program konference zajišťují studentky Kurátorských studií </w:t>
      </w:r>
      <w:proofErr w:type="spellStart"/>
      <w:r w:rsidRPr="00153A84">
        <w:rPr>
          <w:rFonts w:eastAsia="Times New Roman" w:cs="Arial"/>
          <w:color w:val="000000"/>
          <w:sz w:val="18"/>
          <w:szCs w:val="18"/>
          <w:lang w:eastAsia="cs-CZ"/>
        </w:rPr>
        <w:t>FUD</w:t>
      </w:r>
      <w:proofErr w:type="spellEnd"/>
      <w:r w:rsidRPr="00153A84">
        <w:rPr>
          <w:rFonts w:eastAsia="Times New Roman" w:cs="Arial"/>
          <w:color w:val="000000"/>
          <w:sz w:val="18"/>
          <w:szCs w:val="18"/>
          <w:lang w:eastAsia="cs-CZ"/>
        </w:rPr>
        <w:t xml:space="preserve"> UJEP v rámci předmětu Prezentace uměleckého díla. Akce je pořádána v rámci projektu </w:t>
      </w:r>
      <w:proofErr w:type="spellStart"/>
      <w:r w:rsidRPr="00153A84">
        <w:rPr>
          <w:rFonts w:eastAsia="Times New Roman" w:cs="Arial"/>
          <w:color w:val="000000"/>
          <w:sz w:val="18"/>
          <w:szCs w:val="18"/>
          <w:lang w:eastAsia="cs-CZ"/>
        </w:rPr>
        <w:t>Corona</w:t>
      </w:r>
      <w:proofErr w:type="spellEnd"/>
      <w:r w:rsidRPr="00153A84">
        <w:rPr>
          <w:rFonts w:eastAsia="Times New Roman" w:cs="Arial"/>
          <w:color w:val="000000"/>
          <w:sz w:val="18"/>
          <w:szCs w:val="18"/>
          <w:lang w:eastAsia="cs-CZ"/>
        </w:rPr>
        <w:t xml:space="preserve"> </w:t>
      </w:r>
      <w:proofErr w:type="spellStart"/>
      <w:r w:rsidRPr="00153A84">
        <w:rPr>
          <w:rFonts w:eastAsia="Times New Roman" w:cs="Arial"/>
          <w:color w:val="000000"/>
          <w:sz w:val="18"/>
          <w:szCs w:val="18"/>
          <w:lang w:eastAsia="cs-CZ"/>
        </w:rPr>
        <w:t>Culturae</w:t>
      </w:r>
      <w:proofErr w:type="spellEnd"/>
      <w:r w:rsidRPr="00153A84">
        <w:rPr>
          <w:rFonts w:eastAsia="Times New Roman" w:cs="Arial"/>
          <w:color w:val="000000"/>
          <w:sz w:val="18"/>
          <w:szCs w:val="18"/>
          <w:lang w:eastAsia="cs-CZ"/>
        </w:rPr>
        <w:t xml:space="preserve"> – Inovace uměnovědných oborů různých součástí UJEP podpořeného z Operačního programu Vzdělávání pro konkurenceschopnost (</w:t>
      </w:r>
      <w:proofErr w:type="spellStart"/>
      <w:r w:rsidRPr="00153A84">
        <w:rPr>
          <w:rFonts w:eastAsia="Times New Roman" w:cs="Arial"/>
          <w:color w:val="000000"/>
          <w:sz w:val="18"/>
          <w:szCs w:val="18"/>
          <w:lang w:eastAsia="cs-CZ"/>
        </w:rPr>
        <w:t>reg</w:t>
      </w:r>
      <w:proofErr w:type="spellEnd"/>
      <w:r w:rsidRPr="00153A84">
        <w:rPr>
          <w:rFonts w:eastAsia="Times New Roman" w:cs="Arial"/>
          <w:color w:val="000000"/>
          <w:sz w:val="18"/>
          <w:szCs w:val="18"/>
          <w:lang w:eastAsia="cs-CZ"/>
        </w:rPr>
        <w:t xml:space="preserve">. č. </w:t>
      </w:r>
      <w:proofErr w:type="spellStart"/>
      <w:r w:rsidRPr="00153A84">
        <w:rPr>
          <w:rFonts w:eastAsia="Times New Roman" w:cs="Arial"/>
          <w:color w:val="000000"/>
          <w:sz w:val="18"/>
          <w:szCs w:val="18"/>
          <w:lang w:eastAsia="cs-CZ"/>
        </w:rPr>
        <w:t>CZ.1.07</w:t>
      </w:r>
      <w:proofErr w:type="spellEnd"/>
      <w:r w:rsidRPr="00153A84">
        <w:rPr>
          <w:rFonts w:eastAsia="Times New Roman" w:cs="Arial"/>
          <w:color w:val="000000"/>
          <w:sz w:val="18"/>
          <w:szCs w:val="18"/>
          <w:lang w:eastAsia="cs-CZ"/>
        </w:rPr>
        <w:t>./2.2.00/28.0285).</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jc w:val="both"/>
        <w:rPr>
          <w:rFonts w:eastAsia="Times New Roman" w:cs="Times New Roman"/>
          <w:sz w:val="24"/>
          <w:szCs w:val="24"/>
          <w:lang w:eastAsia="cs-CZ"/>
        </w:rPr>
      </w:pPr>
      <w:r w:rsidRPr="00153A84">
        <w:rPr>
          <w:rFonts w:eastAsia="Times New Roman" w:cs="Arial"/>
          <w:color w:val="000000"/>
          <w:sz w:val="18"/>
          <w:szCs w:val="18"/>
          <w:lang w:eastAsia="cs-CZ"/>
        </w:rPr>
        <w:t>Program konference a informace k výstavě Ze středu ven – umění regionů 1985–2010 naleznete také na www.</w:t>
      </w:r>
      <w:proofErr w:type="spellStart"/>
      <w:r w:rsidRPr="00153A84">
        <w:rPr>
          <w:rFonts w:eastAsia="Times New Roman" w:cs="Arial"/>
          <w:color w:val="000000"/>
          <w:sz w:val="18"/>
          <w:szCs w:val="18"/>
          <w:lang w:eastAsia="cs-CZ"/>
        </w:rPr>
        <w:t>zpc</w:t>
      </w:r>
      <w:proofErr w:type="spellEnd"/>
      <w:r w:rsidRPr="00153A84">
        <w:rPr>
          <w:rFonts w:eastAsia="Times New Roman" w:cs="Arial"/>
          <w:color w:val="000000"/>
          <w:sz w:val="18"/>
          <w:szCs w:val="18"/>
          <w:lang w:eastAsia="cs-CZ"/>
        </w:rPr>
        <w:t>-galerie.</w:t>
      </w:r>
      <w:proofErr w:type="spellStart"/>
      <w:r w:rsidRPr="00153A84">
        <w:rPr>
          <w:rFonts w:eastAsia="Times New Roman" w:cs="Arial"/>
          <w:color w:val="000000"/>
          <w:sz w:val="18"/>
          <w:szCs w:val="18"/>
          <w:lang w:eastAsia="cs-CZ"/>
        </w:rPr>
        <w:t>cz</w:t>
      </w:r>
      <w:proofErr w:type="spellEnd"/>
      <w:r w:rsidRPr="00153A84">
        <w:rPr>
          <w:rFonts w:eastAsia="Times New Roman" w:cs="Arial"/>
          <w:color w:val="000000"/>
          <w:sz w:val="18"/>
          <w:szCs w:val="18"/>
          <w:lang w:eastAsia="cs-CZ"/>
        </w:rPr>
        <w:t>.</w:t>
      </w:r>
    </w:p>
    <w:p w:rsidR="00153A84" w:rsidRPr="00153A84" w:rsidRDefault="00153A84" w:rsidP="00153A84">
      <w:pPr>
        <w:spacing w:after="0" w:line="240" w:lineRule="auto"/>
        <w:jc w:val="both"/>
        <w:rPr>
          <w:rFonts w:eastAsia="Times New Roman" w:cs="Times New Roman"/>
          <w:sz w:val="24"/>
          <w:szCs w:val="24"/>
          <w:lang w:eastAsia="cs-CZ"/>
        </w:rPr>
      </w:pPr>
    </w:p>
    <w:p w:rsidR="00153A84" w:rsidRPr="00153A84" w:rsidRDefault="00153A84" w:rsidP="00153A84">
      <w:pPr>
        <w:spacing w:after="0" w:line="240" w:lineRule="auto"/>
        <w:rPr>
          <w:rFonts w:eastAsia="Times New Roman" w:cs="Times New Roman"/>
          <w:sz w:val="18"/>
          <w:szCs w:val="18"/>
          <w:lang w:eastAsia="cs-CZ"/>
        </w:rPr>
      </w:pPr>
      <w:r w:rsidRPr="00153A84">
        <w:rPr>
          <w:rFonts w:eastAsia="Times New Roman" w:cs="Arial"/>
          <w:color w:val="000000"/>
          <w:sz w:val="18"/>
          <w:szCs w:val="18"/>
          <w:lang w:eastAsia="cs-CZ"/>
        </w:rPr>
        <w:t>Kontakt</w:t>
      </w:r>
      <w:r>
        <w:rPr>
          <w:rFonts w:eastAsia="Times New Roman" w:cs="Arial"/>
          <w:color w:val="000000"/>
          <w:sz w:val="18"/>
          <w:szCs w:val="18"/>
          <w:lang w:eastAsia="cs-CZ"/>
        </w:rPr>
        <w:t xml:space="preserve">: </w:t>
      </w:r>
      <w:r w:rsidRPr="00153A84">
        <w:rPr>
          <w:rFonts w:ascii="Arial" w:hAnsi="Arial" w:cs="Arial"/>
          <w:color w:val="000000"/>
          <w:spacing w:val="5"/>
          <w:sz w:val="18"/>
          <w:szCs w:val="18"/>
        </w:rPr>
        <w:t xml:space="preserve">Barbora Hájková: 603 563 766, Lenka Kolářová: 728 230 430, </w:t>
      </w:r>
      <w:hyperlink r:id="rId5" w:history="1">
        <w:proofErr w:type="spellStart"/>
        <w:r w:rsidRPr="00153A84">
          <w:rPr>
            <w:rStyle w:val="Hypertextovodkaz"/>
            <w:rFonts w:ascii="Arial" w:hAnsi="Arial" w:cs="Arial"/>
            <w:spacing w:val="5"/>
            <w:sz w:val="18"/>
            <w:szCs w:val="18"/>
          </w:rPr>
          <w:t>kuratorky.ujep</w:t>
        </w:r>
        <w:proofErr w:type="spellEnd"/>
        <w:r w:rsidRPr="00153A84">
          <w:rPr>
            <w:rStyle w:val="Hypertextovodkaz"/>
            <w:rFonts w:ascii="Arial" w:hAnsi="Arial" w:cs="Arial"/>
            <w:spacing w:val="5"/>
            <w:sz w:val="18"/>
            <w:szCs w:val="18"/>
          </w:rPr>
          <w:t>@</w:t>
        </w:r>
        <w:proofErr w:type="spellStart"/>
        <w:r w:rsidRPr="00153A84">
          <w:rPr>
            <w:rStyle w:val="Hypertextovodkaz"/>
            <w:rFonts w:ascii="Arial" w:hAnsi="Arial" w:cs="Arial"/>
            <w:spacing w:val="5"/>
            <w:sz w:val="18"/>
            <w:szCs w:val="18"/>
          </w:rPr>
          <w:t>gmail.com</w:t>
        </w:r>
        <w:proofErr w:type="spellEnd"/>
      </w:hyperlink>
    </w:p>
    <w:p w:rsidR="00A34C82" w:rsidRPr="00153A84" w:rsidRDefault="00A34C82" w:rsidP="00153A84">
      <w:pPr>
        <w:jc w:val="both"/>
        <w:rPr>
          <w:sz w:val="18"/>
          <w:szCs w:val="18"/>
        </w:rPr>
      </w:pPr>
    </w:p>
    <w:sectPr w:rsidR="00A34C82" w:rsidRPr="00153A84" w:rsidSect="00A34C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3A84"/>
    <w:rsid w:val="00153A84"/>
    <w:rsid w:val="00A34C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C8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53A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3A84"/>
    <w:rPr>
      <w:b/>
      <w:bCs/>
    </w:rPr>
  </w:style>
  <w:style w:type="character" w:styleId="Hypertextovodkaz">
    <w:name w:val="Hyperlink"/>
    <w:basedOn w:val="Standardnpsmoodstavce"/>
    <w:uiPriority w:val="99"/>
    <w:semiHidden/>
    <w:unhideWhenUsed/>
    <w:rsid w:val="00153A84"/>
    <w:rPr>
      <w:color w:val="0000FF"/>
      <w:u w:val="single"/>
    </w:rPr>
  </w:style>
</w:styles>
</file>

<file path=word/webSettings.xml><?xml version="1.0" encoding="utf-8"?>
<w:webSettings xmlns:r="http://schemas.openxmlformats.org/officeDocument/2006/relationships" xmlns:w="http://schemas.openxmlformats.org/wordprocessingml/2006/main">
  <w:divs>
    <w:div w:id="803474045">
      <w:bodyDiv w:val="1"/>
      <w:marLeft w:val="0"/>
      <w:marRight w:val="0"/>
      <w:marTop w:val="0"/>
      <w:marBottom w:val="0"/>
      <w:divBdr>
        <w:top w:val="none" w:sz="0" w:space="0" w:color="auto"/>
        <w:left w:val="none" w:sz="0" w:space="0" w:color="auto"/>
        <w:bottom w:val="none" w:sz="0" w:space="0" w:color="auto"/>
        <w:right w:val="none" w:sz="0" w:space="0" w:color="auto"/>
      </w:divBdr>
    </w:div>
    <w:div w:id="17269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atorky.ujep@gmail.com" TargetMode="External"/><Relationship Id="rId4" Type="http://schemas.openxmlformats.org/officeDocument/2006/relationships/hyperlink" Target="http://silaregionu.eventbrite.com/?s=2514416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2571</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2014-05-14T18:15:00Z</dcterms:created>
  <dcterms:modified xsi:type="dcterms:W3CDTF">2014-05-14T18:24:00Z</dcterms:modified>
</cp:coreProperties>
</file>